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7F8C" w14:textId="77777777" w:rsidR="00E3155D" w:rsidRPr="00E3155D" w:rsidRDefault="00E3155D" w:rsidP="00E3155D">
      <w:pPr>
        <w:jc w:val="center"/>
        <w:rPr>
          <w:rFonts w:ascii="Trebuchet MS" w:hAnsi="Trebuchet MS" w:cs="Arial"/>
          <w:b/>
          <w:sz w:val="18"/>
          <w:szCs w:val="18"/>
          <w:lang w:val="en-GB"/>
        </w:rPr>
      </w:pPr>
      <w:r w:rsidRPr="00E3155D">
        <w:rPr>
          <w:rFonts w:ascii="Trebuchet MS" w:hAnsi="Trebuchet MS" w:cs="Arial"/>
          <w:noProof/>
          <w:sz w:val="18"/>
          <w:szCs w:val="18"/>
          <w:lang w:val="en-GB" w:eastAsia="en-GB"/>
        </w:rPr>
        <w:drawing>
          <wp:anchor distT="0" distB="0" distL="114300" distR="114300" simplePos="0" relativeHeight="251659264" behindDoc="0" locked="0" layoutInCell="1" allowOverlap="1" wp14:anchorId="2AAE7AEC" wp14:editId="02AE6D2E">
            <wp:simplePos x="0" y="0"/>
            <wp:positionH relativeFrom="column">
              <wp:posOffset>492760</wp:posOffset>
            </wp:positionH>
            <wp:positionV relativeFrom="paragraph">
              <wp:posOffset>2541</wp:posOffset>
            </wp:positionV>
            <wp:extent cx="711191" cy="895350"/>
            <wp:effectExtent l="0" t="0" r="0" b="0"/>
            <wp:wrapNone/>
            <wp:docPr id="2" name="Picture 2" descr="C:\Documents and Settings\Ju\My Documents\My Pictures\TVPrimary Logo\Thames View Primary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u\My Documents\My Pictures\TVPrimary Logo\Thames View Primary Logo.b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1650" cy="921107"/>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55D">
        <w:rPr>
          <w:rFonts w:ascii="Trebuchet MS" w:hAnsi="Trebuchet MS" w:cs="Arial"/>
          <w:b/>
          <w:sz w:val="18"/>
          <w:szCs w:val="18"/>
          <w:lang w:val="en-GB"/>
        </w:rPr>
        <w:t>T</w:t>
      </w:r>
      <w:r w:rsidR="00C776FA">
        <w:rPr>
          <w:rFonts w:ascii="Trebuchet MS" w:hAnsi="Trebuchet MS" w:cs="Arial"/>
          <w:b/>
          <w:sz w:val="18"/>
          <w:szCs w:val="18"/>
          <w:lang w:val="en-GB"/>
        </w:rPr>
        <w:t>h</w:t>
      </w:r>
      <w:r w:rsidRPr="00E3155D">
        <w:rPr>
          <w:rFonts w:ascii="Trebuchet MS" w:hAnsi="Trebuchet MS" w:cs="Arial"/>
          <w:b/>
          <w:sz w:val="18"/>
          <w:szCs w:val="18"/>
          <w:lang w:val="en-GB"/>
        </w:rPr>
        <w:t>ames View Primary School</w:t>
      </w:r>
    </w:p>
    <w:p w14:paraId="5668FB12" w14:textId="77777777" w:rsidR="00E3155D" w:rsidRPr="00E3155D" w:rsidRDefault="00E3155D" w:rsidP="00E3155D">
      <w:pPr>
        <w:jc w:val="center"/>
        <w:rPr>
          <w:rFonts w:ascii="Trebuchet MS" w:hAnsi="Trebuchet MS" w:cs="Arial"/>
          <w:sz w:val="18"/>
          <w:szCs w:val="18"/>
          <w:lang w:val="en-GB"/>
        </w:rPr>
      </w:pPr>
      <w:r w:rsidRPr="00E3155D">
        <w:rPr>
          <w:rFonts w:ascii="Trebuchet MS" w:hAnsi="Trebuchet MS" w:cs="Arial"/>
          <w:sz w:val="18"/>
          <w:szCs w:val="18"/>
          <w:lang w:val="en-GB"/>
        </w:rPr>
        <w:t>Bloors Lane</w:t>
      </w:r>
    </w:p>
    <w:p w14:paraId="1474B9E2" w14:textId="77777777" w:rsidR="00E3155D" w:rsidRPr="00E3155D" w:rsidRDefault="00E3155D" w:rsidP="00E3155D">
      <w:pPr>
        <w:jc w:val="center"/>
        <w:rPr>
          <w:rFonts w:ascii="Trebuchet MS" w:hAnsi="Trebuchet MS" w:cs="Arial"/>
          <w:sz w:val="18"/>
          <w:szCs w:val="18"/>
          <w:lang w:val="en-GB"/>
        </w:rPr>
      </w:pPr>
      <w:r w:rsidRPr="00E3155D">
        <w:rPr>
          <w:rFonts w:ascii="Trebuchet MS" w:hAnsi="Trebuchet MS" w:cs="Arial"/>
          <w:sz w:val="18"/>
          <w:szCs w:val="18"/>
          <w:lang w:val="en-GB"/>
        </w:rPr>
        <w:t>Rainham</w:t>
      </w:r>
    </w:p>
    <w:p w14:paraId="5D0BCC7F" w14:textId="77777777" w:rsidR="00E3155D" w:rsidRPr="00E3155D" w:rsidRDefault="00E3155D" w:rsidP="00E3155D">
      <w:pPr>
        <w:jc w:val="center"/>
        <w:rPr>
          <w:rFonts w:ascii="Trebuchet MS" w:hAnsi="Trebuchet MS" w:cs="Arial"/>
          <w:sz w:val="18"/>
          <w:szCs w:val="18"/>
          <w:lang w:val="en-GB"/>
        </w:rPr>
      </w:pPr>
      <w:r w:rsidRPr="00E3155D">
        <w:rPr>
          <w:rFonts w:ascii="Trebuchet MS" w:hAnsi="Trebuchet MS" w:cs="Arial"/>
          <w:sz w:val="18"/>
          <w:szCs w:val="18"/>
          <w:lang w:val="en-GB"/>
        </w:rPr>
        <w:t>Gillingham</w:t>
      </w:r>
    </w:p>
    <w:p w14:paraId="28B10339" w14:textId="77777777" w:rsidR="00E3155D" w:rsidRPr="00E3155D" w:rsidRDefault="00E3155D" w:rsidP="00E3155D">
      <w:pPr>
        <w:jc w:val="center"/>
        <w:rPr>
          <w:rFonts w:ascii="Trebuchet MS" w:hAnsi="Trebuchet MS" w:cs="Arial"/>
          <w:sz w:val="18"/>
          <w:szCs w:val="18"/>
          <w:lang w:val="en-GB"/>
        </w:rPr>
      </w:pPr>
      <w:r w:rsidRPr="00E3155D">
        <w:rPr>
          <w:rFonts w:ascii="Trebuchet MS" w:hAnsi="Trebuchet MS" w:cs="Arial"/>
          <w:sz w:val="18"/>
          <w:szCs w:val="18"/>
          <w:lang w:val="en-GB"/>
        </w:rPr>
        <w:t>Kent ME8 7DX</w:t>
      </w:r>
    </w:p>
    <w:p w14:paraId="29D56871" w14:textId="77777777" w:rsidR="00E3155D" w:rsidRPr="00E3155D" w:rsidRDefault="00E3155D" w:rsidP="00E3155D">
      <w:pPr>
        <w:jc w:val="center"/>
        <w:rPr>
          <w:rFonts w:ascii="Trebuchet MS" w:hAnsi="Trebuchet MS" w:cs="Arial"/>
          <w:color w:val="0000FF"/>
          <w:sz w:val="18"/>
          <w:szCs w:val="18"/>
          <w:u w:val="single"/>
          <w:lang w:val="en-GB"/>
        </w:rPr>
      </w:pPr>
      <w:r w:rsidRPr="00E3155D">
        <w:rPr>
          <w:rFonts w:ascii="Trebuchet MS" w:hAnsi="Trebuchet MS" w:cs="Arial"/>
          <w:sz w:val="18"/>
          <w:szCs w:val="18"/>
          <w:u w:val="single"/>
          <w:lang w:val="en-GB"/>
        </w:rPr>
        <w:t>office@thamesviewprimary.medway.sch.uk</w:t>
      </w:r>
    </w:p>
    <w:p w14:paraId="0943BF15" w14:textId="4FA98ACF" w:rsidR="0046753A" w:rsidRPr="00E3155D" w:rsidRDefault="0046753A" w:rsidP="00E3155D">
      <w:pPr>
        <w:tabs>
          <w:tab w:val="left" w:pos="9555"/>
        </w:tabs>
        <w:jc w:val="center"/>
        <w:rPr>
          <w:rFonts w:ascii="Trebuchet MS" w:hAnsi="Trebuchet MS" w:cs="Arial"/>
          <w:sz w:val="18"/>
          <w:szCs w:val="18"/>
          <w:lang w:val="en-GB"/>
        </w:rPr>
      </w:pPr>
      <w:r w:rsidRPr="00E3155D">
        <w:rPr>
          <w:rFonts w:ascii="Trebuchet MS" w:hAnsi="Trebuchet MS"/>
          <w:noProof/>
          <w:sz w:val="18"/>
          <w:szCs w:val="18"/>
          <w:lang w:val="en-GB" w:eastAsia="en-GB"/>
        </w:rPr>
        <w:drawing>
          <wp:anchor distT="0" distB="0" distL="114300" distR="114300" simplePos="0" relativeHeight="251660288" behindDoc="0" locked="0" layoutInCell="1" allowOverlap="1" wp14:anchorId="789F2F16" wp14:editId="6EF7A990">
            <wp:simplePos x="0" y="0"/>
            <wp:positionH relativeFrom="margin">
              <wp:align>center</wp:align>
            </wp:positionH>
            <wp:positionV relativeFrom="paragraph">
              <wp:posOffset>321310</wp:posOffset>
            </wp:positionV>
            <wp:extent cx="6638925" cy="176530"/>
            <wp:effectExtent l="0" t="0" r="9525" b="0"/>
            <wp:wrapNone/>
            <wp:docPr id="1" name="Picture 1" descr="C:\Documents and Settings\Ju\My Documents\TVIS\TVI GRAPHICS\wavy 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u\My Documents\TVIS\TVI GRAPHICS\wavy line 2.jpg"/>
                    <pic:cNvPicPr>
                      <a:picLocks noChangeAspect="1" noChangeArrowheads="1"/>
                    </pic:cNvPicPr>
                  </pic:nvPicPr>
                  <pic:blipFill>
                    <a:blip r:embed="rId12" cstate="print">
                      <a:extLst>
                        <a:ext uri="{28A0092B-C50C-407E-A947-70E740481C1C}">
                          <a14:useLocalDpi xmlns:a14="http://schemas.microsoft.com/office/drawing/2010/main" val="0"/>
                        </a:ext>
                      </a:extLst>
                    </a:blip>
                    <a:srcRect l="667"/>
                    <a:stretch>
                      <a:fillRect/>
                    </a:stretch>
                  </pic:blipFill>
                  <pic:spPr bwMode="auto">
                    <a:xfrm>
                      <a:off x="0" y="0"/>
                      <a:ext cx="6638925" cy="176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ebuchet MS" w:hAnsi="Trebuchet MS" w:cs="Arial"/>
          <w:sz w:val="18"/>
          <w:szCs w:val="18"/>
          <w:lang w:val="en-GB"/>
        </w:rPr>
        <w:t xml:space="preserve">Head </w:t>
      </w:r>
      <w:r w:rsidR="007D632C">
        <w:rPr>
          <w:rFonts w:ascii="Trebuchet MS" w:hAnsi="Trebuchet MS" w:cs="Arial"/>
          <w:sz w:val="18"/>
          <w:szCs w:val="18"/>
          <w:lang w:val="en-GB"/>
        </w:rPr>
        <w:t>of School</w:t>
      </w:r>
      <w:r>
        <w:rPr>
          <w:rFonts w:ascii="Trebuchet MS" w:hAnsi="Trebuchet MS" w:cs="Arial"/>
          <w:sz w:val="18"/>
          <w:szCs w:val="18"/>
          <w:lang w:val="en-GB"/>
        </w:rPr>
        <w:t xml:space="preserve">: </w:t>
      </w:r>
      <w:r w:rsidR="00904425">
        <w:rPr>
          <w:rFonts w:ascii="Trebuchet MS" w:hAnsi="Trebuchet MS" w:cs="Arial"/>
          <w:sz w:val="18"/>
          <w:szCs w:val="18"/>
          <w:lang w:val="en-GB"/>
        </w:rPr>
        <w:t>L. Rogers</w:t>
      </w:r>
      <w:r>
        <w:rPr>
          <w:rFonts w:ascii="Trebuchet MS" w:hAnsi="Trebuchet MS" w:cs="Arial"/>
          <w:sz w:val="18"/>
          <w:szCs w:val="18"/>
          <w:lang w:val="en-GB"/>
        </w:rPr>
        <w:t xml:space="preserve"> </w:t>
      </w:r>
      <w:r w:rsidR="00904425">
        <w:rPr>
          <w:rFonts w:ascii="Trebuchet MS" w:hAnsi="Trebuchet MS" w:cs="Arial"/>
          <w:sz w:val="18"/>
          <w:szCs w:val="18"/>
          <w:lang w:val="en-GB"/>
        </w:rPr>
        <w:t>BA</w:t>
      </w:r>
      <w:r>
        <w:rPr>
          <w:rFonts w:ascii="Trebuchet MS" w:hAnsi="Trebuchet MS" w:cs="Arial"/>
          <w:sz w:val="18"/>
          <w:szCs w:val="18"/>
          <w:lang w:val="en-GB"/>
        </w:rPr>
        <w:t xml:space="preserve"> (Hons), MA</w:t>
      </w:r>
    </w:p>
    <w:tbl>
      <w:tblPr>
        <w:tblW w:w="0" w:type="auto"/>
        <w:jc w:val="center"/>
        <w:tblLook w:val="04A0" w:firstRow="1" w:lastRow="0" w:firstColumn="1" w:lastColumn="0" w:noHBand="0" w:noVBand="1"/>
      </w:tblPr>
      <w:tblGrid>
        <w:gridCol w:w="4005"/>
      </w:tblGrid>
      <w:tr w:rsidR="00E3155D" w:rsidRPr="00E3155D" w14:paraId="69A2B8A4" w14:textId="77777777" w:rsidTr="00F621BC">
        <w:trPr>
          <w:jc w:val="center"/>
        </w:trPr>
        <w:tc>
          <w:tcPr>
            <w:tcW w:w="4005" w:type="dxa"/>
          </w:tcPr>
          <w:p w14:paraId="5BF96FAD" w14:textId="214AF518" w:rsidR="00E3155D" w:rsidRPr="00E3155D" w:rsidRDefault="00E3155D" w:rsidP="00F621BC">
            <w:pPr>
              <w:jc w:val="center"/>
              <w:rPr>
                <w:rFonts w:ascii="Trebuchet MS" w:hAnsi="Trebuchet MS" w:cs="Arial"/>
                <w:sz w:val="18"/>
                <w:szCs w:val="18"/>
                <w:lang w:val="en-GB"/>
              </w:rPr>
            </w:pPr>
            <w:r w:rsidRPr="00E3155D">
              <w:rPr>
                <w:rFonts w:ascii="Trebuchet MS" w:hAnsi="Trebuchet MS" w:cs="Arial"/>
                <w:sz w:val="18"/>
                <w:szCs w:val="18"/>
                <w:lang w:val="en-GB"/>
              </w:rPr>
              <w:t xml:space="preserve">Telephone: 01634 </w:t>
            </w:r>
            <w:r w:rsidR="006F5B7E">
              <w:rPr>
                <w:rFonts w:ascii="Trebuchet MS" w:hAnsi="Trebuchet MS" w:cs="Arial"/>
                <w:sz w:val="18"/>
                <w:szCs w:val="18"/>
                <w:lang w:val="en-GB"/>
              </w:rPr>
              <w:t>629080</w:t>
            </w:r>
          </w:p>
          <w:p w14:paraId="0B3E21C8" w14:textId="77777777" w:rsidR="00E3155D" w:rsidRPr="00E3155D" w:rsidRDefault="00E3155D" w:rsidP="00F621BC">
            <w:pPr>
              <w:jc w:val="center"/>
              <w:rPr>
                <w:rFonts w:ascii="Trebuchet MS" w:hAnsi="Trebuchet MS" w:cs="Arial"/>
                <w:sz w:val="18"/>
                <w:szCs w:val="18"/>
                <w:lang w:val="en-GB"/>
              </w:rPr>
            </w:pPr>
          </w:p>
        </w:tc>
      </w:tr>
    </w:tbl>
    <w:p w14:paraId="22925441" w14:textId="09C97F01" w:rsidR="00E3155D" w:rsidRDefault="00E3155D" w:rsidP="00E3155D">
      <w:pPr>
        <w:jc w:val="center"/>
        <w:rPr>
          <w:rFonts w:asciiTheme="minorHAnsi" w:hAnsiTheme="minorHAnsi" w:cs="Arial"/>
          <w:sz w:val="22"/>
          <w:szCs w:val="22"/>
          <w:lang w:val="en-GB"/>
        </w:rPr>
      </w:pPr>
    </w:p>
    <w:p w14:paraId="550F1043" w14:textId="77777777" w:rsidR="00684A74" w:rsidRDefault="00684A74" w:rsidP="00684A74">
      <w:pPr>
        <w:jc w:val="center"/>
        <w:rPr>
          <w:rFonts w:asciiTheme="minorHAnsi" w:hAnsiTheme="minorHAnsi" w:cs="Arial"/>
          <w:sz w:val="22"/>
          <w:szCs w:val="22"/>
          <w:lang w:val="en-GB"/>
        </w:rPr>
      </w:pPr>
    </w:p>
    <w:p w14:paraId="1F8C16AA" w14:textId="05E029EC" w:rsidR="00684A74" w:rsidRPr="00684A74" w:rsidRDefault="00684A74" w:rsidP="00684A74">
      <w:pPr>
        <w:jc w:val="center"/>
        <w:rPr>
          <w:rFonts w:asciiTheme="minorHAnsi" w:hAnsiTheme="minorHAnsi" w:cs="Arial"/>
          <w:b/>
          <w:bCs/>
          <w:sz w:val="28"/>
          <w:szCs w:val="28"/>
          <w:lang w:val="en-GB"/>
        </w:rPr>
      </w:pPr>
      <w:r w:rsidRPr="00684A74">
        <w:rPr>
          <w:rFonts w:asciiTheme="minorHAnsi" w:hAnsiTheme="minorHAnsi" w:cs="Arial"/>
          <w:b/>
          <w:bCs/>
          <w:sz w:val="28"/>
          <w:szCs w:val="28"/>
          <w:lang w:val="en-GB"/>
        </w:rPr>
        <w:t>DETERMINED ADMISSION ARRANGEMENTS FOR THAMES VIEW PRIMARY SCHOOL FOR THE ACADEMIC YEAR 202</w:t>
      </w:r>
      <w:r w:rsidR="00904425">
        <w:rPr>
          <w:rFonts w:asciiTheme="minorHAnsi" w:hAnsiTheme="minorHAnsi" w:cs="Arial"/>
          <w:b/>
          <w:bCs/>
          <w:sz w:val="28"/>
          <w:szCs w:val="28"/>
          <w:lang w:val="en-GB"/>
        </w:rPr>
        <w:t>5</w:t>
      </w:r>
      <w:r w:rsidRPr="00684A74">
        <w:rPr>
          <w:rFonts w:asciiTheme="minorHAnsi" w:hAnsiTheme="minorHAnsi" w:cs="Arial"/>
          <w:b/>
          <w:bCs/>
          <w:sz w:val="28"/>
          <w:szCs w:val="28"/>
          <w:lang w:val="en-GB"/>
        </w:rPr>
        <w:t>/202</w:t>
      </w:r>
      <w:r w:rsidR="00904425">
        <w:rPr>
          <w:rFonts w:asciiTheme="minorHAnsi" w:hAnsiTheme="minorHAnsi" w:cs="Arial"/>
          <w:b/>
          <w:bCs/>
          <w:sz w:val="28"/>
          <w:szCs w:val="28"/>
          <w:lang w:val="en-GB"/>
        </w:rPr>
        <w:t>6</w:t>
      </w:r>
      <w:r w:rsidRPr="00684A74">
        <w:rPr>
          <w:rFonts w:asciiTheme="minorHAnsi" w:hAnsiTheme="minorHAnsi" w:cs="Arial"/>
          <w:b/>
          <w:bCs/>
          <w:sz w:val="28"/>
          <w:szCs w:val="28"/>
          <w:lang w:val="en-GB"/>
        </w:rPr>
        <w:t xml:space="preserve"> </w:t>
      </w:r>
    </w:p>
    <w:p w14:paraId="5C4E4C47" w14:textId="77777777" w:rsidR="00684A74" w:rsidRPr="00684A74" w:rsidRDefault="00684A74" w:rsidP="00684A74">
      <w:pPr>
        <w:jc w:val="center"/>
        <w:rPr>
          <w:rFonts w:asciiTheme="minorHAnsi" w:hAnsiTheme="minorHAnsi" w:cs="Arial"/>
          <w:sz w:val="28"/>
          <w:szCs w:val="28"/>
          <w:lang w:val="en-GB"/>
        </w:rPr>
      </w:pPr>
      <w:r w:rsidRPr="00684A74">
        <w:rPr>
          <w:rFonts w:asciiTheme="minorHAnsi" w:hAnsiTheme="minorHAnsi" w:cs="Arial"/>
          <w:sz w:val="28"/>
          <w:szCs w:val="28"/>
          <w:lang w:val="en-GB"/>
        </w:rPr>
        <w:t xml:space="preserve"> </w:t>
      </w:r>
    </w:p>
    <w:p w14:paraId="7A3F22A0" w14:textId="1B7FA33A"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1. Children reach compulsory school age at the start of the term following their fifth birthday. Thames View Primary School will admit </w:t>
      </w:r>
      <w:proofErr w:type="gramStart"/>
      <w:r w:rsidRPr="00684A74">
        <w:rPr>
          <w:rFonts w:asciiTheme="minorHAnsi" w:hAnsiTheme="minorHAnsi" w:cs="Arial"/>
          <w:sz w:val="22"/>
          <w:szCs w:val="22"/>
          <w:lang w:val="en-GB"/>
        </w:rPr>
        <w:t>4 year-olds</w:t>
      </w:r>
      <w:proofErr w:type="gramEnd"/>
      <w:r w:rsidRPr="00684A74">
        <w:rPr>
          <w:rFonts w:asciiTheme="minorHAnsi" w:hAnsiTheme="minorHAnsi" w:cs="Arial"/>
          <w:sz w:val="22"/>
          <w:szCs w:val="22"/>
          <w:lang w:val="en-GB"/>
        </w:rPr>
        <w:t xml:space="preserve"> into its Reception class</w:t>
      </w:r>
      <w:r w:rsidR="0090567D">
        <w:rPr>
          <w:rFonts w:asciiTheme="minorHAnsi" w:hAnsiTheme="minorHAnsi" w:cs="Arial"/>
          <w:sz w:val="22"/>
          <w:szCs w:val="22"/>
          <w:lang w:val="en-GB"/>
        </w:rPr>
        <w:t>es</w:t>
      </w:r>
      <w:r w:rsidRPr="00684A74">
        <w:rPr>
          <w:rFonts w:asciiTheme="minorHAnsi" w:hAnsiTheme="minorHAnsi" w:cs="Arial"/>
          <w:sz w:val="22"/>
          <w:szCs w:val="22"/>
          <w:lang w:val="en-GB"/>
        </w:rPr>
        <w:t>, i.e. those children born between 1 September 20</w:t>
      </w:r>
      <w:r w:rsidR="00904425">
        <w:rPr>
          <w:rFonts w:asciiTheme="minorHAnsi" w:hAnsiTheme="minorHAnsi" w:cs="Arial"/>
          <w:sz w:val="22"/>
          <w:szCs w:val="22"/>
          <w:lang w:val="en-GB"/>
        </w:rPr>
        <w:t>20</w:t>
      </w:r>
      <w:r w:rsidRPr="00684A74">
        <w:rPr>
          <w:rFonts w:asciiTheme="minorHAnsi" w:hAnsiTheme="minorHAnsi" w:cs="Arial"/>
          <w:sz w:val="22"/>
          <w:szCs w:val="22"/>
          <w:lang w:val="en-GB"/>
        </w:rPr>
        <w:t xml:space="preserve"> and 31 August 20</w:t>
      </w:r>
      <w:r w:rsidR="00904425">
        <w:rPr>
          <w:rFonts w:asciiTheme="minorHAnsi" w:hAnsiTheme="minorHAnsi" w:cs="Arial"/>
          <w:sz w:val="22"/>
          <w:szCs w:val="22"/>
          <w:lang w:val="en-GB"/>
        </w:rPr>
        <w:t>21</w:t>
      </w:r>
      <w:r w:rsidRPr="00684A74">
        <w:rPr>
          <w:rFonts w:asciiTheme="minorHAnsi" w:hAnsiTheme="minorHAnsi" w:cs="Arial"/>
          <w:sz w:val="22"/>
          <w:szCs w:val="22"/>
          <w:lang w:val="en-GB"/>
        </w:rPr>
        <w:t xml:space="preserve">. </w:t>
      </w:r>
    </w:p>
    <w:p w14:paraId="6875A1AD" w14:textId="77777777" w:rsidR="00684A74" w:rsidRDefault="00684A74" w:rsidP="00684A74">
      <w:pPr>
        <w:rPr>
          <w:rFonts w:asciiTheme="minorHAnsi" w:hAnsiTheme="minorHAnsi" w:cs="Arial"/>
          <w:sz w:val="22"/>
          <w:szCs w:val="22"/>
          <w:lang w:val="en-GB"/>
        </w:rPr>
      </w:pPr>
    </w:p>
    <w:p w14:paraId="3549A391" w14:textId="23AD2309"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2. Parents/carers need to complete the Medway Common Application Form, in accordance with the co-ordinated scheme. For further information and an application form please contact Medway Council's School Services Admissions Team 01634 3311</w:t>
      </w:r>
      <w:r w:rsidR="0090567D">
        <w:rPr>
          <w:rFonts w:asciiTheme="minorHAnsi" w:hAnsiTheme="minorHAnsi" w:cs="Arial"/>
          <w:sz w:val="22"/>
          <w:szCs w:val="22"/>
          <w:lang w:val="en-GB"/>
        </w:rPr>
        <w:t>55</w:t>
      </w:r>
      <w:r w:rsidRPr="00684A74">
        <w:rPr>
          <w:rFonts w:asciiTheme="minorHAnsi" w:hAnsiTheme="minorHAnsi" w:cs="Arial"/>
          <w:sz w:val="22"/>
          <w:szCs w:val="22"/>
          <w:lang w:val="en-GB"/>
        </w:rPr>
        <w:t>.</w:t>
      </w:r>
      <w:r w:rsidR="0090567D">
        <w:rPr>
          <w:rFonts w:asciiTheme="minorHAnsi" w:hAnsiTheme="minorHAnsi" w:cs="Arial"/>
          <w:sz w:val="22"/>
          <w:szCs w:val="22"/>
          <w:lang w:val="en-GB"/>
        </w:rPr>
        <w:t xml:space="preserve"> </w:t>
      </w:r>
      <w:hyperlink r:id="rId13" w:history="1">
        <w:r w:rsidR="0090567D" w:rsidRPr="00B14A4F">
          <w:rPr>
            <w:rStyle w:val="Hyperlink"/>
            <w:rFonts w:asciiTheme="minorHAnsi" w:hAnsiTheme="minorHAnsi" w:cs="Arial"/>
            <w:sz w:val="22"/>
            <w:szCs w:val="22"/>
            <w:lang w:val="en-GB"/>
          </w:rPr>
          <w:t>www.medway.gov.uk/admissions</w:t>
        </w:r>
      </w:hyperlink>
      <w:r w:rsidR="0090567D">
        <w:rPr>
          <w:rFonts w:asciiTheme="minorHAnsi" w:hAnsiTheme="minorHAnsi" w:cs="Arial"/>
          <w:sz w:val="22"/>
          <w:szCs w:val="22"/>
          <w:lang w:val="en-GB"/>
        </w:rPr>
        <w:t xml:space="preserve"> </w:t>
      </w:r>
      <w:r w:rsidRPr="00684A74">
        <w:rPr>
          <w:rFonts w:asciiTheme="minorHAnsi" w:hAnsiTheme="minorHAnsi" w:cs="Arial"/>
          <w:sz w:val="22"/>
          <w:szCs w:val="22"/>
          <w:lang w:val="en-GB"/>
        </w:rPr>
        <w:t xml:space="preserve"> </w:t>
      </w:r>
    </w:p>
    <w:p w14:paraId="68A845F2" w14:textId="77777777" w:rsidR="00684A74" w:rsidRDefault="00684A74" w:rsidP="00684A74">
      <w:pPr>
        <w:rPr>
          <w:rFonts w:asciiTheme="minorHAnsi" w:hAnsiTheme="minorHAnsi" w:cs="Arial"/>
          <w:sz w:val="22"/>
          <w:szCs w:val="22"/>
          <w:lang w:val="en-GB"/>
        </w:rPr>
      </w:pPr>
    </w:p>
    <w:p w14:paraId="28AC104C" w14:textId="23D9D4F9"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3. Parents/carers are not obliged to start their child at school until the beginning of the term after the child is 5. Therefore, parents/carers who have been offered a September place may ask to defer their child’s admission until later in the school year or until the child reaches compulsory school age in that school year without losing the offer of a place. Parents/carers can also request that their child attends part-time until the child reaches compulsory school age. Parents/carers of children with summer term birthdays (1 April to 31 August 20</w:t>
      </w:r>
      <w:r w:rsidR="00904425">
        <w:rPr>
          <w:rFonts w:asciiTheme="minorHAnsi" w:hAnsiTheme="minorHAnsi" w:cs="Arial"/>
          <w:sz w:val="22"/>
          <w:szCs w:val="22"/>
          <w:lang w:val="en-GB"/>
        </w:rPr>
        <w:t>21</w:t>
      </w:r>
      <w:r w:rsidRPr="00684A74">
        <w:rPr>
          <w:rFonts w:asciiTheme="minorHAnsi" w:hAnsiTheme="minorHAnsi" w:cs="Arial"/>
          <w:sz w:val="22"/>
          <w:szCs w:val="22"/>
          <w:lang w:val="en-GB"/>
        </w:rPr>
        <w:t>) may ask to start their child in Year 1 in September 202</w:t>
      </w:r>
      <w:r w:rsidR="00904425">
        <w:rPr>
          <w:rFonts w:asciiTheme="minorHAnsi" w:hAnsiTheme="minorHAnsi" w:cs="Arial"/>
          <w:sz w:val="22"/>
          <w:szCs w:val="22"/>
          <w:lang w:val="en-GB"/>
        </w:rPr>
        <w:t>5</w:t>
      </w:r>
      <w:r w:rsidRPr="00684A74">
        <w:rPr>
          <w:rFonts w:asciiTheme="minorHAnsi" w:hAnsiTheme="minorHAnsi" w:cs="Arial"/>
          <w:sz w:val="22"/>
          <w:szCs w:val="22"/>
          <w:lang w:val="en-GB"/>
        </w:rPr>
        <w:t xml:space="preserve"> but the Reception place will not be saved. Parents/carers will have to reapply for a Year 1 place. Parents/carers are not able to defer entry beyond the beginning of the term after the child’s fifth birthday. </w:t>
      </w:r>
    </w:p>
    <w:p w14:paraId="6DA462D8" w14:textId="77777777" w:rsidR="00684A74" w:rsidRDefault="00684A74" w:rsidP="00684A74">
      <w:pPr>
        <w:rPr>
          <w:rFonts w:asciiTheme="minorHAnsi" w:hAnsiTheme="minorHAnsi" w:cs="Arial"/>
          <w:sz w:val="22"/>
          <w:szCs w:val="22"/>
          <w:lang w:val="en-GB"/>
        </w:rPr>
      </w:pPr>
    </w:p>
    <w:p w14:paraId="6A3034C3" w14:textId="6BF9EA74" w:rsidR="00684A74" w:rsidRP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4. The Published Admission Number for Thames View Primary School is 60. </w:t>
      </w:r>
    </w:p>
    <w:p w14:paraId="56651D31" w14:textId="77777777" w:rsidR="00684A74" w:rsidRP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 </w:t>
      </w:r>
    </w:p>
    <w:p w14:paraId="4226E81A" w14:textId="77777777" w:rsidR="00684A74" w:rsidRPr="00684A74" w:rsidRDefault="00684A74" w:rsidP="00684A74">
      <w:pPr>
        <w:rPr>
          <w:rFonts w:asciiTheme="minorHAnsi" w:hAnsiTheme="minorHAnsi" w:cs="Arial"/>
          <w:b/>
          <w:bCs/>
          <w:sz w:val="22"/>
          <w:szCs w:val="22"/>
          <w:lang w:val="en-GB"/>
        </w:rPr>
      </w:pPr>
      <w:r w:rsidRPr="00684A74">
        <w:rPr>
          <w:rFonts w:asciiTheme="minorHAnsi" w:hAnsiTheme="minorHAnsi" w:cs="Arial"/>
          <w:b/>
          <w:bCs/>
          <w:sz w:val="22"/>
          <w:szCs w:val="22"/>
          <w:lang w:val="en-GB"/>
        </w:rPr>
        <w:t xml:space="preserve">OVERSUBSCRIPTION CRITERIA </w:t>
      </w:r>
    </w:p>
    <w:p w14:paraId="2BEB8942" w14:textId="77777777" w:rsidR="00684A74" w:rsidRDefault="00684A74" w:rsidP="00684A74">
      <w:pPr>
        <w:rPr>
          <w:rFonts w:asciiTheme="minorHAnsi" w:hAnsiTheme="minorHAnsi" w:cs="Arial"/>
          <w:sz w:val="22"/>
          <w:szCs w:val="22"/>
          <w:lang w:val="en-GB"/>
        </w:rPr>
      </w:pPr>
    </w:p>
    <w:p w14:paraId="65886C06" w14:textId="77777777"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Following receipt of parental/carer preferences, places will be offered to those children with statements of special educational need or an Education, Health and Care Plan where Thames View Primary School is named. Then, if the number of requests received via the co-ordinated scheme is more than the number of places available, places will be allocated in the following priority order: </w:t>
      </w:r>
    </w:p>
    <w:p w14:paraId="009298E5" w14:textId="77777777" w:rsidR="00684A74" w:rsidRDefault="00684A74" w:rsidP="00684A74">
      <w:pPr>
        <w:rPr>
          <w:rFonts w:asciiTheme="minorHAnsi" w:hAnsiTheme="minorHAnsi" w:cs="Arial"/>
          <w:sz w:val="22"/>
          <w:szCs w:val="22"/>
          <w:lang w:val="en-GB"/>
        </w:rPr>
      </w:pPr>
    </w:p>
    <w:p w14:paraId="3D0B884A" w14:textId="77777777" w:rsidR="0090567D" w:rsidRPr="0090567D" w:rsidRDefault="00684A74" w:rsidP="0090567D">
      <w:pPr>
        <w:rPr>
          <w:rFonts w:asciiTheme="minorHAnsi" w:hAnsiTheme="minorHAnsi" w:cs="Arial"/>
          <w:sz w:val="22"/>
          <w:szCs w:val="22"/>
          <w:lang w:val="en-GB"/>
        </w:rPr>
      </w:pPr>
      <w:r w:rsidRPr="00684A74">
        <w:rPr>
          <w:rFonts w:asciiTheme="minorHAnsi" w:hAnsiTheme="minorHAnsi" w:cs="Arial"/>
          <w:sz w:val="22"/>
          <w:szCs w:val="22"/>
          <w:lang w:val="en-GB"/>
        </w:rPr>
        <w:t xml:space="preserve">1. </w:t>
      </w:r>
      <w:r w:rsidRPr="0090567D">
        <w:rPr>
          <w:rFonts w:asciiTheme="minorHAnsi" w:hAnsiTheme="minorHAnsi" w:cs="Arial"/>
          <w:b/>
          <w:bCs/>
          <w:sz w:val="22"/>
          <w:szCs w:val="22"/>
          <w:lang w:val="en-GB"/>
        </w:rPr>
        <w:t>Children in public care</w:t>
      </w:r>
      <w:r w:rsidRPr="00684A74">
        <w:rPr>
          <w:rFonts w:asciiTheme="minorHAnsi" w:hAnsiTheme="minorHAnsi" w:cs="Arial"/>
          <w:sz w:val="22"/>
          <w:szCs w:val="22"/>
          <w:lang w:val="en-GB"/>
        </w:rPr>
        <w:t xml:space="preserve"> / looked after children and previously looked after children</w:t>
      </w:r>
      <w:r w:rsidR="0090567D">
        <w:rPr>
          <w:rFonts w:asciiTheme="minorHAnsi" w:hAnsiTheme="minorHAnsi" w:cs="Arial"/>
          <w:sz w:val="22"/>
          <w:szCs w:val="22"/>
          <w:lang w:val="en-GB"/>
        </w:rPr>
        <w:t xml:space="preserve">; </w:t>
      </w:r>
      <w:r w:rsidR="0090567D" w:rsidRPr="0090567D">
        <w:rPr>
          <w:rFonts w:asciiTheme="minorHAnsi" w:hAnsiTheme="minorHAnsi" w:cs="Arial"/>
          <w:sz w:val="22"/>
          <w:szCs w:val="22"/>
          <w:lang w:val="en-GB"/>
        </w:rPr>
        <w:t xml:space="preserve">as defined by the Medway coordinated admission scheme - a child under the age of 18 years for whom the local authority provides accommodation by agreement with their parents/carers (Section 22 of the Children Act 1989) or who is the subject of a care order under Part IV of the Act. This applies equally to children who immediately after being looked after by the local authority became subject to an adoption, residence or special guardianship order. (As defined by Section 46 of the Adoption and Children Act 2002 or Section 8 or 14A of the Children Act 1989).  </w:t>
      </w:r>
    </w:p>
    <w:p w14:paraId="3358244E" w14:textId="77777777" w:rsidR="00684A74" w:rsidRDefault="00684A74" w:rsidP="00684A74">
      <w:pPr>
        <w:rPr>
          <w:rFonts w:asciiTheme="minorHAnsi" w:hAnsiTheme="minorHAnsi" w:cs="Arial"/>
          <w:sz w:val="22"/>
          <w:szCs w:val="22"/>
          <w:lang w:val="en-GB"/>
        </w:rPr>
      </w:pPr>
    </w:p>
    <w:p w14:paraId="5654A52E" w14:textId="49AAC833"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2. </w:t>
      </w:r>
      <w:r w:rsidRPr="0090567D">
        <w:rPr>
          <w:rFonts w:asciiTheme="minorHAnsi" w:hAnsiTheme="minorHAnsi" w:cs="Arial"/>
          <w:b/>
          <w:bCs/>
          <w:sz w:val="22"/>
          <w:szCs w:val="22"/>
          <w:lang w:val="en-GB"/>
        </w:rPr>
        <w:t>Children with a current family association</w:t>
      </w:r>
      <w:r w:rsidR="0090567D">
        <w:rPr>
          <w:rFonts w:asciiTheme="minorHAnsi" w:hAnsiTheme="minorHAnsi" w:cs="Arial"/>
          <w:sz w:val="22"/>
          <w:szCs w:val="22"/>
          <w:lang w:val="en-GB"/>
        </w:rPr>
        <w:t xml:space="preserve">; </w:t>
      </w:r>
      <w:r w:rsidRPr="00684A74">
        <w:rPr>
          <w:rFonts w:asciiTheme="minorHAnsi" w:hAnsiTheme="minorHAnsi" w:cs="Arial"/>
          <w:sz w:val="22"/>
          <w:szCs w:val="22"/>
          <w:lang w:val="en-GB"/>
        </w:rPr>
        <w:t>a brother or sister (including adopted, foster and step siblings) in the school at the time of application and still attending in September 20</w:t>
      </w:r>
      <w:r w:rsidR="007D632C">
        <w:rPr>
          <w:rFonts w:asciiTheme="minorHAnsi" w:hAnsiTheme="minorHAnsi" w:cs="Arial"/>
          <w:sz w:val="22"/>
          <w:szCs w:val="22"/>
          <w:lang w:val="en-GB"/>
        </w:rPr>
        <w:t>2</w:t>
      </w:r>
      <w:r w:rsidR="00904425">
        <w:rPr>
          <w:rFonts w:asciiTheme="minorHAnsi" w:hAnsiTheme="minorHAnsi" w:cs="Arial"/>
          <w:sz w:val="22"/>
          <w:szCs w:val="22"/>
          <w:lang w:val="en-GB"/>
        </w:rPr>
        <w:t>5</w:t>
      </w:r>
      <w:r w:rsidR="0090567D">
        <w:rPr>
          <w:rFonts w:asciiTheme="minorHAnsi" w:hAnsiTheme="minorHAnsi" w:cs="Arial"/>
          <w:sz w:val="22"/>
          <w:szCs w:val="22"/>
          <w:lang w:val="en-GB"/>
        </w:rPr>
        <w:t>.</w:t>
      </w:r>
      <w:r w:rsidRPr="00684A74">
        <w:rPr>
          <w:rFonts w:asciiTheme="minorHAnsi" w:hAnsiTheme="minorHAnsi" w:cs="Arial"/>
          <w:sz w:val="22"/>
          <w:szCs w:val="22"/>
          <w:lang w:val="en-GB"/>
        </w:rPr>
        <w:t xml:space="preserve"> </w:t>
      </w:r>
    </w:p>
    <w:p w14:paraId="3F94F3BC" w14:textId="77777777" w:rsidR="00684A74" w:rsidRDefault="00684A74" w:rsidP="00684A74">
      <w:pPr>
        <w:rPr>
          <w:rFonts w:asciiTheme="minorHAnsi" w:hAnsiTheme="minorHAnsi" w:cs="Arial"/>
          <w:sz w:val="22"/>
          <w:szCs w:val="22"/>
          <w:lang w:val="en-GB"/>
        </w:rPr>
      </w:pPr>
    </w:p>
    <w:p w14:paraId="3D3D4BA9" w14:textId="3CF442CE"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3. </w:t>
      </w:r>
      <w:r w:rsidRPr="0090567D">
        <w:rPr>
          <w:rFonts w:asciiTheme="minorHAnsi" w:hAnsiTheme="minorHAnsi" w:cs="Arial"/>
          <w:b/>
          <w:bCs/>
          <w:sz w:val="22"/>
          <w:szCs w:val="22"/>
          <w:lang w:val="en-GB"/>
        </w:rPr>
        <w:t>Children with health, medical and special access reasons.</w:t>
      </w:r>
      <w:r w:rsidRPr="00684A74">
        <w:rPr>
          <w:rFonts w:asciiTheme="minorHAnsi" w:hAnsiTheme="minorHAnsi" w:cs="Arial"/>
          <w:sz w:val="22"/>
          <w:szCs w:val="22"/>
          <w:lang w:val="en-GB"/>
        </w:rPr>
        <w:t xml:space="preserve"> Medical evidence must be provided which demonstrates a specific health reason, which requires a child to attend Thames View Primary School. </w:t>
      </w:r>
    </w:p>
    <w:p w14:paraId="69FF0F8C" w14:textId="77777777" w:rsidR="00684A74" w:rsidRDefault="00684A74" w:rsidP="00684A74">
      <w:pPr>
        <w:rPr>
          <w:rFonts w:asciiTheme="minorHAnsi" w:hAnsiTheme="minorHAnsi" w:cs="Arial"/>
          <w:sz w:val="22"/>
          <w:szCs w:val="22"/>
          <w:lang w:val="en-GB"/>
        </w:rPr>
      </w:pPr>
    </w:p>
    <w:p w14:paraId="39C5B012" w14:textId="6E8A82D6"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lastRenderedPageBreak/>
        <w:t xml:space="preserve">4. </w:t>
      </w:r>
      <w:r w:rsidRPr="0090567D">
        <w:rPr>
          <w:rFonts w:asciiTheme="minorHAnsi" w:hAnsiTheme="minorHAnsi" w:cs="Arial"/>
          <w:b/>
          <w:bCs/>
          <w:sz w:val="22"/>
          <w:szCs w:val="22"/>
          <w:lang w:val="en-GB"/>
        </w:rPr>
        <w:t>Children of teaching staff</w:t>
      </w:r>
      <w:r w:rsidRPr="00684A74">
        <w:rPr>
          <w:rFonts w:asciiTheme="minorHAnsi" w:hAnsiTheme="minorHAnsi" w:cs="Arial"/>
          <w:sz w:val="22"/>
          <w:szCs w:val="22"/>
          <w:lang w:val="en-GB"/>
        </w:rPr>
        <w:t xml:space="preserve"> where the member of teaching staff has been employed at the school for two or more years at the time that the application is made. </w:t>
      </w:r>
    </w:p>
    <w:p w14:paraId="5E7F5D99" w14:textId="77777777" w:rsidR="00684A74" w:rsidRDefault="00684A74" w:rsidP="00684A74">
      <w:pPr>
        <w:rPr>
          <w:rFonts w:asciiTheme="minorHAnsi" w:hAnsiTheme="minorHAnsi" w:cs="Arial"/>
          <w:sz w:val="22"/>
          <w:szCs w:val="22"/>
          <w:lang w:val="en-GB"/>
        </w:rPr>
      </w:pPr>
    </w:p>
    <w:p w14:paraId="246AC162" w14:textId="77777777" w:rsidR="00065A3D"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5. </w:t>
      </w:r>
      <w:r w:rsidRPr="0090567D">
        <w:rPr>
          <w:rFonts w:asciiTheme="minorHAnsi" w:hAnsiTheme="minorHAnsi" w:cs="Arial"/>
          <w:b/>
          <w:bCs/>
          <w:sz w:val="22"/>
          <w:szCs w:val="22"/>
          <w:lang w:val="en-GB"/>
        </w:rPr>
        <w:t>Nearness of child’s home to school</w:t>
      </w:r>
      <w:r w:rsidRPr="00684A74">
        <w:rPr>
          <w:rFonts w:asciiTheme="minorHAnsi" w:hAnsiTheme="minorHAnsi" w:cs="Arial"/>
          <w:sz w:val="22"/>
          <w:szCs w:val="22"/>
          <w:lang w:val="en-GB"/>
        </w:rPr>
        <w:t xml:space="preserve"> measured using Medway Council’s criteria. Where criteria involves</w:t>
      </w:r>
      <w:r w:rsidR="0090567D">
        <w:rPr>
          <w:rFonts w:asciiTheme="minorHAnsi" w:hAnsiTheme="minorHAnsi" w:cs="Arial"/>
          <w:sz w:val="22"/>
          <w:szCs w:val="22"/>
          <w:lang w:val="en-GB"/>
        </w:rPr>
        <w:t xml:space="preserve"> </w:t>
      </w:r>
      <w:r w:rsidRPr="00684A74">
        <w:rPr>
          <w:rFonts w:asciiTheme="minorHAnsi" w:hAnsiTheme="minorHAnsi" w:cs="Arial"/>
          <w:sz w:val="22"/>
          <w:szCs w:val="22"/>
          <w:lang w:val="en-GB"/>
        </w:rPr>
        <w:t xml:space="preserve">measuring distance to a child’s home, the Local Authority’s procedures for ascertaining the shortest available safe route between home and the school will be used. </w:t>
      </w:r>
      <w:r w:rsidR="0090567D">
        <w:rPr>
          <w:rFonts w:asciiTheme="minorHAnsi" w:hAnsiTheme="minorHAnsi" w:cs="Arial"/>
          <w:sz w:val="22"/>
          <w:szCs w:val="22"/>
          <w:lang w:val="en-GB"/>
        </w:rPr>
        <w:t>Proof of residence will be required by the co-ordinated scheme. The offer of a place may be withdraw</w:t>
      </w:r>
      <w:r w:rsidR="00065A3D">
        <w:rPr>
          <w:rFonts w:asciiTheme="minorHAnsi" w:hAnsiTheme="minorHAnsi" w:cs="Arial"/>
          <w:sz w:val="22"/>
          <w:szCs w:val="22"/>
          <w:lang w:val="en-GB"/>
        </w:rPr>
        <w:t>n if proof of residency is not met. Where a child loves part of the week with one parent and part with another member of the family, the ‘home address’ will be considered to be the residence where the child spends at least three nights of each school week.</w:t>
      </w:r>
    </w:p>
    <w:p w14:paraId="70531F46" w14:textId="77777777" w:rsidR="00065A3D" w:rsidRDefault="00065A3D" w:rsidP="00684A74">
      <w:pPr>
        <w:rPr>
          <w:rFonts w:asciiTheme="minorHAnsi" w:hAnsiTheme="minorHAnsi" w:cs="Arial"/>
          <w:sz w:val="22"/>
          <w:szCs w:val="22"/>
          <w:lang w:val="en-GB"/>
        </w:rPr>
      </w:pPr>
    </w:p>
    <w:p w14:paraId="001DC06A" w14:textId="430417E8" w:rsidR="00684A74" w:rsidRDefault="00065A3D" w:rsidP="00684A74">
      <w:pPr>
        <w:rPr>
          <w:rFonts w:asciiTheme="minorHAnsi" w:hAnsiTheme="minorHAnsi" w:cs="Arial"/>
          <w:sz w:val="22"/>
          <w:szCs w:val="22"/>
          <w:lang w:val="en-GB"/>
        </w:rPr>
      </w:pPr>
      <w:r>
        <w:rPr>
          <w:rFonts w:asciiTheme="minorHAnsi" w:hAnsiTheme="minorHAnsi" w:cs="Arial"/>
          <w:sz w:val="22"/>
          <w:szCs w:val="22"/>
          <w:lang w:val="en-GB"/>
        </w:rPr>
        <w:t>In cases of over subscription, parents/carers can ask for the children’s names to be placed on a waiting list held by Thames View Primary School. The children will be ranked according to the school’s over subscription criteria and the Local Authority co-ordinated scheme and not according to the date when the child’s name was added to the list.</w:t>
      </w:r>
    </w:p>
    <w:p w14:paraId="78E388BF" w14:textId="77777777" w:rsidR="0090567D" w:rsidRPr="00684A74" w:rsidRDefault="0090567D" w:rsidP="00684A74">
      <w:pPr>
        <w:rPr>
          <w:rFonts w:asciiTheme="minorHAnsi" w:hAnsiTheme="minorHAnsi" w:cs="Arial"/>
          <w:sz w:val="22"/>
          <w:szCs w:val="22"/>
          <w:lang w:val="en-GB"/>
        </w:rPr>
      </w:pPr>
    </w:p>
    <w:p w14:paraId="7F810538" w14:textId="77777777" w:rsidR="00684A74" w:rsidRPr="00684A74" w:rsidRDefault="00684A74" w:rsidP="00684A74">
      <w:pPr>
        <w:rPr>
          <w:rFonts w:asciiTheme="minorHAnsi" w:hAnsiTheme="minorHAnsi" w:cs="Arial"/>
          <w:sz w:val="22"/>
          <w:szCs w:val="22"/>
          <w:lang w:val="en-GB"/>
        </w:rPr>
      </w:pPr>
      <w:r w:rsidRPr="00065A3D">
        <w:rPr>
          <w:rFonts w:asciiTheme="minorHAnsi" w:hAnsiTheme="minorHAnsi" w:cs="Arial"/>
          <w:b/>
          <w:bCs/>
          <w:sz w:val="22"/>
          <w:szCs w:val="22"/>
          <w:lang w:val="en-GB"/>
        </w:rPr>
        <w:t>Tie-breaker:</w:t>
      </w:r>
      <w:r w:rsidRPr="00684A74">
        <w:rPr>
          <w:rFonts w:asciiTheme="minorHAnsi" w:hAnsiTheme="minorHAnsi" w:cs="Arial"/>
          <w:sz w:val="22"/>
          <w:szCs w:val="22"/>
          <w:lang w:val="en-GB"/>
        </w:rPr>
        <w:t xml:space="preserve"> In the unlikely event that two or more children in all other ways have equal eligibility for the last available place at the school, the names will be issued a number and drawn randomly to decide which child should be given the place. </w:t>
      </w:r>
    </w:p>
    <w:p w14:paraId="13B22EC9" w14:textId="77777777" w:rsidR="00684A74" w:rsidRPr="00684A74" w:rsidRDefault="00684A74" w:rsidP="00684A74">
      <w:pPr>
        <w:jc w:val="center"/>
        <w:rPr>
          <w:rFonts w:asciiTheme="minorHAnsi" w:hAnsiTheme="minorHAnsi" w:cs="Arial"/>
          <w:sz w:val="22"/>
          <w:szCs w:val="22"/>
          <w:lang w:val="en-GB"/>
        </w:rPr>
      </w:pPr>
      <w:r w:rsidRPr="00684A74">
        <w:rPr>
          <w:rFonts w:asciiTheme="minorHAnsi" w:hAnsiTheme="minorHAnsi" w:cs="Arial"/>
          <w:sz w:val="22"/>
          <w:szCs w:val="22"/>
          <w:lang w:val="en-GB"/>
        </w:rPr>
        <w:t xml:space="preserve"> </w:t>
      </w:r>
    </w:p>
    <w:p w14:paraId="166AB794" w14:textId="77777777" w:rsidR="00684A74" w:rsidRPr="00684A74" w:rsidRDefault="00684A74" w:rsidP="00684A74">
      <w:pPr>
        <w:rPr>
          <w:rFonts w:asciiTheme="minorHAnsi" w:hAnsiTheme="minorHAnsi" w:cs="Arial"/>
          <w:b/>
          <w:bCs/>
          <w:sz w:val="22"/>
          <w:szCs w:val="22"/>
          <w:lang w:val="en-GB"/>
        </w:rPr>
      </w:pPr>
      <w:r w:rsidRPr="00684A74">
        <w:rPr>
          <w:rFonts w:asciiTheme="minorHAnsi" w:hAnsiTheme="minorHAnsi" w:cs="Arial"/>
          <w:b/>
          <w:bCs/>
          <w:sz w:val="22"/>
          <w:szCs w:val="22"/>
          <w:lang w:val="en-GB"/>
        </w:rPr>
        <w:t xml:space="preserve">CASUAL ADMISSIONS  </w:t>
      </w:r>
    </w:p>
    <w:p w14:paraId="1450D70E" w14:textId="77777777" w:rsidR="00684A74" w:rsidRDefault="00684A74" w:rsidP="00684A74">
      <w:pPr>
        <w:rPr>
          <w:rFonts w:asciiTheme="minorHAnsi" w:hAnsiTheme="minorHAnsi" w:cs="Arial"/>
          <w:sz w:val="22"/>
          <w:szCs w:val="22"/>
          <w:lang w:val="en-GB"/>
        </w:rPr>
      </w:pPr>
    </w:p>
    <w:p w14:paraId="2DF585DD" w14:textId="54D16B58" w:rsid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Parents/carers need to apply directly to the school. They should complete the Casual In</w:t>
      </w:r>
      <w:r>
        <w:rPr>
          <w:rFonts w:asciiTheme="minorHAnsi" w:hAnsiTheme="minorHAnsi" w:cs="Arial"/>
          <w:sz w:val="22"/>
          <w:szCs w:val="22"/>
          <w:lang w:val="en-GB"/>
        </w:rPr>
        <w:t>-</w:t>
      </w:r>
      <w:r w:rsidRPr="00684A74">
        <w:rPr>
          <w:rFonts w:asciiTheme="minorHAnsi" w:hAnsiTheme="minorHAnsi" w:cs="Arial"/>
          <w:sz w:val="22"/>
          <w:szCs w:val="22"/>
          <w:lang w:val="en-GB"/>
        </w:rPr>
        <w:t>Year Admission Form and places will be offered in accordance with the co-ordinated scheme. Parents can apply for a casual admission at any time during the school year.</w:t>
      </w:r>
    </w:p>
    <w:p w14:paraId="601B32D9" w14:textId="77777777" w:rsidR="00684A74" w:rsidRDefault="00684A74" w:rsidP="00684A74">
      <w:pPr>
        <w:rPr>
          <w:rFonts w:asciiTheme="minorHAnsi" w:hAnsiTheme="minorHAnsi" w:cs="Arial"/>
          <w:sz w:val="22"/>
          <w:szCs w:val="22"/>
          <w:lang w:val="en-GB"/>
        </w:rPr>
      </w:pPr>
    </w:p>
    <w:p w14:paraId="2713FE24" w14:textId="77777777" w:rsidR="00684A74" w:rsidRDefault="00684A74" w:rsidP="00684A74">
      <w:pPr>
        <w:pStyle w:val="ListParagraph"/>
        <w:numPr>
          <w:ilvl w:val="0"/>
          <w:numId w:val="4"/>
        </w:numPr>
        <w:rPr>
          <w:rFonts w:asciiTheme="minorHAnsi" w:hAnsiTheme="minorHAnsi" w:cs="Arial"/>
          <w:sz w:val="22"/>
          <w:szCs w:val="22"/>
          <w:lang w:val="en-GB"/>
        </w:rPr>
      </w:pPr>
      <w:r w:rsidRPr="00684A74">
        <w:rPr>
          <w:rFonts w:asciiTheme="minorHAnsi" w:hAnsiTheme="minorHAnsi" w:cs="Arial"/>
          <w:sz w:val="22"/>
          <w:szCs w:val="22"/>
          <w:lang w:val="en-GB"/>
        </w:rPr>
        <w:t>If no places are available at the time of application, a waiting list will be maintained by the school. Names are kept in priority order according to the oversubscription criteria and not according to how long a child’s name has been on the list.</w:t>
      </w:r>
    </w:p>
    <w:p w14:paraId="19F8AC56" w14:textId="77777777" w:rsidR="00684A74" w:rsidRDefault="00684A74" w:rsidP="00684A74">
      <w:pPr>
        <w:pStyle w:val="ListParagraph"/>
        <w:numPr>
          <w:ilvl w:val="0"/>
          <w:numId w:val="4"/>
        </w:numPr>
        <w:rPr>
          <w:rFonts w:asciiTheme="minorHAnsi" w:hAnsiTheme="minorHAnsi" w:cs="Arial"/>
          <w:sz w:val="22"/>
          <w:szCs w:val="22"/>
          <w:lang w:val="en-GB"/>
        </w:rPr>
      </w:pPr>
      <w:r w:rsidRPr="00684A74">
        <w:rPr>
          <w:rFonts w:asciiTheme="minorHAnsi" w:hAnsiTheme="minorHAnsi" w:cs="Arial"/>
          <w:sz w:val="22"/>
          <w:szCs w:val="22"/>
          <w:lang w:val="en-GB"/>
        </w:rPr>
        <w:t>Any place that becomes available will be offered to the child at the top of the list.</w:t>
      </w:r>
    </w:p>
    <w:p w14:paraId="76CBFB81" w14:textId="168FF911" w:rsidR="00684A74" w:rsidRPr="00684A74" w:rsidRDefault="00684A74" w:rsidP="00684A74">
      <w:pPr>
        <w:pStyle w:val="ListParagraph"/>
        <w:numPr>
          <w:ilvl w:val="0"/>
          <w:numId w:val="4"/>
        </w:numPr>
        <w:rPr>
          <w:rFonts w:asciiTheme="minorHAnsi" w:hAnsiTheme="minorHAnsi" w:cs="Arial"/>
          <w:sz w:val="22"/>
          <w:szCs w:val="22"/>
          <w:lang w:val="en-GB"/>
        </w:rPr>
      </w:pPr>
      <w:r w:rsidRPr="00684A74">
        <w:rPr>
          <w:rFonts w:asciiTheme="minorHAnsi" w:hAnsiTheme="minorHAnsi" w:cs="Arial"/>
          <w:sz w:val="22"/>
          <w:szCs w:val="22"/>
          <w:lang w:val="en-GB"/>
        </w:rPr>
        <w:t xml:space="preserve">All vacancies will be allocated as they arise. </w:t>
      </w:r>
    </w:p>
    <w:p w14:paraId="0A7C80FF" w14:textId="77777777" w:rsidR="00684A74" w:rsidRPr="00684A74" w:rsidRDefault="00684A74" w:rsidP="00684A74">
      <w:pPr>
        <w:jc w:val="center"/>
        <w:rPr>
          <w:rFonts w:asciiTheme="minorHAnsi" w:hAnsiTheme="minorHAnsi" w:cs="Arial"/>
          <w:sz w:val="22"/>
          <w:szCs w:val="22"/>
          <w:lang w:val="en-GB"/>
        </w:rPr>
      </w:pPr>
      <w:r w:rsidRPr="00684A74">
        <w:rPr>
          <w:rFonts w:asciiTheme="minorHAnsi" w:hAnsiTheme="minorHAnsi" w:cs="Arial"/>
          <w:sz w:val="22"/>
          <w:szCs w:val="22"/>
          <w:lang w:val="en-GB"/>
        </w:rPr>
        <w:t xml:space="preserve"> </w:t>
      </w:r>
    </w:p>
    <w:p w14:paraId="086D55E0" w14:textId="77777777" w:rsidR="00684A74" w:rsidRDefault="00684A74" w:rsidP="00684A74">
      <w:pPr>
        <w:rPr>
          <w:rFonts w:asciiTheme="minorHAnsi" w:hAnsiTheme="minorHAnsi" w:cs="Arial"/>
          <w:sz w:val="22"/>
          <w:szCs w:val="22"/>
          <w:lang w:val="en-GB"/>
        </w:rPr>
      </w:pPr>
      <w:r w:rsidRPr="00684A74">
        <w:rPr>
          <w:rFonts w:asciiTheme="minorHAnsi" w:hAnsiTheme="minorHAnsi" w:cs="Arial"/>
          <w:b/>
          <w:bCs/>
          <w:sz w:val="22"/>
          <w:szCs w:val="22"/>
          <w:lang w:val="en-GB"/>
        </w:rPr>
        <w:t>Casual Admissions when transferring schools without moving home</w:t>
      </w:r>
      <w:r w:rsidRPr="00684A74">
        <w:rPr>
          <w:rFonts w:asciiTheme="minorHAnsi" w:hAnsiTheme="minorHAnsi" w:cs="Arial"/>
          <w:sz w:val="22"/>
          <w:szCs w:val="22"/>
          <w:lang w:val="en-GB"/>
        </w:rPr>
        <w:t xml:space="preserve">: </w:t>
      </w:r>
    </w:p>
    <w:p w14:paraId="1C506F7A" w14:textId="77777777" w:rsidR="00684A74" w:rsidRDefault="00684A74" w:rsidP="00684A74">
      <w:pPr>
        <w:rPr>
          <w:rFonts w:asciiTheme="minorHAnsi" w:hAnsiTheme="minorHAnsi" w:cs="Arial"/>
          <w:sz w:val="22"/>
          <w:szCs w:val="22"/>
          <w:lang w:val="en-GB"/>
        </w:rPr>
      </w:pPr>
    </w:p>
    <w:p w14:paraId="656D774C" w14:textId="54352D84" w:rsidR="00684A74" w:rsidRP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If a parent/carer wishes to transfer their child from another school without moving home, the Head</w:t>
      </w:r>
      <w:r w:rsidR="00065A3D">
        <w:rPr>
          <w:rFonts w:asciiTheme="minorHAnsi" w:hAnsiTheme="minorHAnsi" w:cs="Arial"/>
          <w:sz w:val="22"/>
          <w:szCs w:val="22"/>
          <w:lang w:val="en-GB"/>
        </w:rPr>
        <w:t xml:space="preserve"> of School</w:t>
      </w:r>
      <w:r w:rsidRPr="00684A74">
        <w:rPr>
          <w:rFonts w:asciiTheme="minorHAnsi" w:hAnsiTheme="minorHAnsi" w:cs="Arial"/>
          <w:sz w:val="22"/>
          <w:szCs w:val="22"/>
          <w:lang w:val="en-GB"/>
        </w:rPr>
        <w:t xml:space="preserve"> will contact the child’s current school to ascertain the situation so that our school is able to offer the correct support should the child be offered a place. It is also expected that the parent/carer of the child, along with the child themselves when appropriate, visit our school and meet with the Head </w:t>
      </w:r>
      <w:r w:rsidR="00065A3D">
        <w:rPr>
          <w:rFonts w:asciiTheme="minorHAnsi" w:hAnsiTheme="minorHAnsi" w:cs="Arial"/>
          <w:sz w:val="22"/>
          <w:szCs w:val="22"/>
          <w:lang w:val="en-GB"/>
        </w:rPr>
        <w:t>of School</w:t>
      </w:r>
      <w:r w:rsidRPr="00684A74">
        <w:rPr>
          <w:rFonts w:asciiTheme="minorHAnsi" w:hAnsiTheme="minorHAnsi" w:cs="Arial"/>
          <w:sz w:val="22"/>
          <w:szCs w:val="22"/>
          <w:lang w:val="en-GB"/>
        </w:rPr>
        <w:t xml:space="preserve"> before any place will be offered. </w:t>
      </w:r>
    </w:p>
    <w:p w14:paraId="33869572" w14:textId="77777777" w:rsidR="00684A74" w:rsidRPr="00684A74" w:rsidRDefault="00684A74" w:rsidP="00684A74">
      <w:pPr>
        <w:jc w:val="center"/>
        <w:rPr>
          <w:rFonts w:asciiTheme="minorHAnsi" w:hAnsiTheme="minorHAnsi" w:cs="Arial"/>
          <w:sz w:val="22"/>
          <w:szCs w:val="22"/>
          <w:lang w:val="en-GB"/>
        </w:rPr>
      </w:pPr>
      <w:r w:rsidRPr="00684A74">
        <w:rPr>
          <w:rFonts w:asciiTheme="minorHAnsi" w:hAnsiTheme="minorHAnsi" w:cs="Arial"/>
          <w:sz w:val="22"/>
          <w:szCs w:val="22"/>
          <w:lang w:val="en-GB"/>
        </w:rPr>
        <w:t xml:space="preserve"> </w:t>
      </w:r>
    </w:p>
    <w:p w14:paraId="7F72B399" w14:textId="4ED1FD58" w:rsidR="00684A74" w:rsidRDefault="00684A74" w:rsidP="00684A74">
      <w:pPr>
        <w:rPr>
          <w:rFonts w:asciiTheme="minorHAnsi" w:hAnsiTheme="minorHAnsi" w:cs="Arial"/>
          <w:sz w:val="22"/>
          <w:szCs w:val="22"/>
          <w:lang w:val="en-GB"/>
        </w:rPr>
      </w:pPr>
      <w:r w:rsidRPr="00684A74">
        <w:rPr>
          <w:rFonts w:asciiTheme="minorHAnsi" w:hAnsiTheme="minorHAnsi" w:cs="Arial"/>
          <w:b/>
          <w:bCs/>
          <w:sz w:val="22"/>
          <w:szCs w:val="22"/>
          <w:lang w:val="en-GB"/>
        </w:rPr>
        <w:t>APPEALS</w:t>
      </w:r>
      <w:r w:rsidRPr="00684A74">
        <w:rPr>
          <w:rFonts w:asciiTheme="minorHAnsi" w:hAnsiTheme="minorHAnsi" w:cs="Arial"/>
          <w:sz w:val="22"/>
          <w:szCs w:val="22"/>
          <w:lang w:val="en-GB"/>
        </w:rPr>
        <w:t xml:space="preserve"> </w:t>
      </w:r>
    </w:p>
    <w:p w14:paraId="68F10B02" w14:textId="77777777" w:rsidR="00684A74" w:rsidRDefault="00684A74" w:rsidP="00684A74">
      <w:pPr>
        <w:rPr>
          <w:rFonts w:asciiTheme="minorHAnsi" w:hAnsiTheme="minorHAnsi" w:cs="Arial"/>
          <w:sz w:val="22"/>
          <w:szCs w:val="22"/>
          <w:lang w:val="en-GB"/>
        </w:rPr>
      </w:pPr>
    </w:p>
    <w:p w14:paraId="4D201366" w14:textId="3E73B38C" w:rsidR="00684A74" w:rsidRP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Parents/carers have the right to appeal to the school if a place is not offered to their child. Appeals will be handled in line with the School Admissions Appeals Code. The Office of the Schools Adjudicator will take complaints about the schools’ admission arrangements. </w:t>
      </w:r>
      <w:hyperlink r:id="rId14" w:history="1">
        <w:r w:rsidR="000F50B4" w:rsidRPr="00B14A4F">
          <w:rPr>
            <w:rStyle w:val="Hyperlink"/>
            <w:rFonts w:asciiTheme="minorHAnsi" w:hAnsiTheme="minorHAnsi" w:cs="Arial"/>
            <w:sz w:val="22"/>
            <w:szCs w:val="22"/>
            <w:lang w:val="en-GB"/>
          </w:rPr>
          <w:t>https://www.gov.uk/government/organisations/office-of-the-schools-adjudicator</w:t>
        </w:r>
      </w:hyperlink>
      <w:r w:rsidR="000F50B4">
        <w:rPr>
          <w:rFonts w:asciiTheme="minorHAnsi" w:hAnsiTheme="minorHAnsi" w:cs="Arial"/>
          <w:sz w:val="22"/>
          <w:szCs w:val="22"/>
          <w:lang w:val="en-GB"/>
        </w:rPr>
        <w:t xml:space="preserve"> </w:t>
      </w:r>
      <w:r w:rsidRPr="00684A74">
        <w:rPr>
          <w:rFonts w:asciiTheme="minorHAnsi" w:hAnsiTheme="minorHAnsi" w:cs="Arial"/>
          <w:sz w:val="22"/>
          <w:szCs w:val="22"/>
          <w:lang w:val="en-GB"/>
        </w:rPr>
        <w:t xml:space="preserve"> </w:t>
      </w:r>
    </w:p>
    <w:p w14:paraId="629519DA" w14:textId="77777777" w:rsidR="00684A74" w:rsidRPr="00684A74"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 xml:space="preserve"> </w:t>
      </w:r>
    </w:p>
    <w:p w14:paraId="1978EABC" w14:textId="0240371A" w:rsidR="00684A74" w:rsidRDefault="00684A74" w:rsidP="00684A74">
      <w:pPr>
        <w:rPr>
          <w:rFonts w:asciiTheme="minorHAnsi" w:hAnsiTheme="minorHAnsi" w:cs="Arial"/>
          <w:sz w:val="22"/>
          <w:szCs w:val="22"/>
          <w:lang w:val="en-GB"/>
        </w:rPr>
      </w:pPr>
      <w:r w:rsidRPr="00684A74">
        <w:rPr>
          <w:rFonts w:asciiTheme="minorHAnsi" w:hAnsiTheme="minorHAnsi" w:cs="Arial"/>
          <w:b/>
          <w:bCs/>
          <w:sz w:val="22"/>
          <w:szCs w:val="22"/>
          <w:lang w:val="en-GB"/>
        </w:rPr>
        <w:t>ADMISSION FOR CHILDREN WITH STATEMENTS OF SPECIAL EDUCATIONAL NEEDS OR AN EDUCATION HEALTH &amp; CARE PLAN (EHCP)</w:t>
      </w:r>
      <w:r w:rsidRPr="00684A74">
        <w:rPr>
          <w:rFonts w:asciiTheme="minorHAnsi" w:hAnsiTheme="minorHAnsi" w:cs="Arial"/>
          <w:sz w:val="22"/>
          <w:szCs w:val="22"/>
          <w:lang w:val="en-GB"/>
        </w:rPr>
        <w:t xml:space="preserve"> </w:t>
      </w:r>
    </w:p>
    <w:p w14:paraId="748E9F15" w14:textId="77777777" w:rsidR="00684A74" w:rsidRDefault="00684A74" w:rsidP="00684A74">
      <w:pPr>
        <w:rPr>
          <w:rFonts w:asciiTheme="minorHAnsi" w:hAnsiTheme="minorHAnsi" w:cs="Arial"/>
          <w:sz w:val="22"/>
          <w:szCs w:val="22"/>
          <w:lang w:val="en-GB"/>
        </w:rPr>
      </w:pPr>
    </w:p>
    <w:p w14:paraId="1219F2F4" w14:textId="0468A0FA" w:rsidR="00684A74" w:rsidRPr="00E802AD" w:rsidRDefault="00684A74" w:rsidP="00684A74">
      <w:pPr>
        <w:rPr>
          <w:rFonts w:asciiTheme="minorHAnsi" w:hAnsiTheme="minorHAnsi" w:cs="Arial"/>
          <w:sz w:val="22"/>
          <w:szCs w:val="22"/>
          <w:lang w:val="en-GB"/>
        </w:rPr>
      </w:pPr>
      <w:r w:rsidRPr="00684A74">
        <w:rPr>
          <w:rFonts w:asciiTheme="minorHAnsi" w:hAnsiTheme="minorHAnsi" w:cs="Arial"/>
          <w:sz w:val="22"/>
          <w:szCs w:val="22"/>
          <w:lang w:val="en-GB"/>
        </w:rPr>
        <w:t>The admissions arrangement for children with statements of Special Educational Needs are the responsibility of Medway Council. For advice on such arrangements, parents should contact the Medway SEND Officer at the following address: Medway Council, Gun Wharf, Dock Road, Chatham, Kent. ME4 4TR. Telephone: 01634 33</w:t>
      </w:r>
      <w:r w:rsidR="001369AA">
        <w:rPr>
          <w:rFonts w:asciiTheme="minorHAnsi" w:hAnsiTheme="minorHAnsi" w:cs="Arial"/>
          <w:sz w:val="22"/>
          <w:szCs w:val="22"/>
          <w:lang w:val="en-GB"/>
        </w:rPr>
        <w:t>1123</w:t>
      </w:r>
    </w:p>
    <w:sectPr w:rsidR="00684A74" w:rsidRPr="00E802AD" w:rsidSect="00903630">
      <w:headerReference w:type="even" r:id="rId15"/>
      <w:headerReference w:type="default" r:id="rId16"/>
      <w:footerReference w:type="default" r:id="rId17"/>
      <w:headerReference w:type="first" r:id="rId18"/>
      <w:pgSz w:w="11906" w:h="16838"/>
      <w:pgMar w:top="567"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3FABA" w14:textId="77777777" w:rsidR="00BE4647" w:rsidRDefault="00BE4647" w:rsidP="00E3155D">
      <w:r>
        <w:separator/>
      </w:r>
    </w:p>
  </w:endnote>
  <w:endnote w:type="continuationSeparator" w:id="0">
    <w:p w14:paraId="583C8A1E" w14:textId="77777777" w:rsidR="00BE4647" w:rsidRDefault="00BE4647" w:rsidP="00E31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1FCF9" w14:textId="77777777" w:rsidR="0047389D" w:rsidRDefault="0047389D" w:rsidP="00E3155D">
    <w:pPr>
      <w:pStyle w:val="Footer"/>
      <w:jc w:val="center"/>
    </w:pPr>
    <w:r w:rsidRPr="00CB33F9">
      <w:rPr>
        <w:rFonts w:ascii="Trebuchet MS" w:hAnsi="Trebuchet MS"/>
        <w:i/>
        <w:noProof/>
        <w:lang w:val="en-GB" w:eastAsia="en-GB"/>
      </w:rPr>
      <w:drawing>
        <wp:inline distT="0" distB="0" distL="0" distR="0" wp14:anchorId="35F1F769" wp14:editId="1EAD3AE2">
          <wp:extent cx="863773" cy="494757"/>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ard_academy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5445" cy="5128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F1DB4" w14:textId="77777777" w:rsidR="00BE4647" w:rsidRDefault="00BE4647" w:rsidP="00E3155D">
      <w:r>
        <w:separator/>
      </w:r>
    </w:p>
  </w:footnote>
  <w:footnote w:type="continuationSeparator" w:id="0">
    <w:p w14:paraId="58359EE0" w14:textId="77777777" w:rsidR="00BE4647" w:rsidRDefault="00BE4647" w:rsidP="00E31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67C89" w14:textId="12620FD0" w:rsidR="0047389D" w:rsidRDefault="004738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23FA2" w14:textId="57055496" w:rsidR="0047389D" w:rsidRDefault="004738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9C42A" w14:textId="3F8953D6" w:rsidR="0047389D" w:rsidRDefault="004738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140C"/>
    <w:multiLevelType w:val="hybridMultilevel"/>
    <w:tmpl w:val="00925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D875AD"/>
    <w:multiLevelType w:val="hybridMultilevel"/>
    <w:tmpl w:val="C7DA8DD4"/>
    <w:lvl w:ilvl="0" w:tplc="F3442EE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A36983"/>
    <w:multiLevelType w:val="hybridMultilevel"/>
    <w:tmpl w:val="2744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C91458"/>
    <w:multiLevelType w:val="hybridMultilevel"/>
    <w:tmpl w:val="7222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55D"/>
    <w:rsid w:val="0006302E"/>
    <w:rsid w:val="00065A3D"/>
    <w:rsid w:val="000F26CA"/>
    <w:rsid w:val="000F50B4"/>
    <w:rsid w:val="001331BE"/>
    <w:rsid w:val="001369AA"/>
    <w:rsid w:val="00164535"/>
    <w:rsid w:val="001E53DA"/>
    <w:rsid w:val="0021327D"/>
    <w:rsid w:val="00252974"/>
    <w:rsid w:val="00256E35"/>
    <w:rsid w:val="002A0FDB"/>
    <w:rsid w:val="002E7D7C"/>
    <w:rsid w:val="00317EC8"/>
    <w:rsid w:val="00390CFB"/>
    <w:rsid w:val="0046020F"/>
    <w:rsid w:val="0046753A"/>
    <w:rsid w:val="0047389D"/>
    <w:rsid w:val="004F30D2"/>
    <w:rsid w:val="00526B5E"/>
    <w:rsid w:val="005A50B5"/>
    <w:rsid w:val="005D74E9"/>
    <w:rsid w:val="00611F84"/>
    <w:rsid w:val="006621B9"/>
    <w:rsid w:val="00684A74"/>
    <w:rsid w:val="006B0575"/>
    <w:rsid w:val="006D4065"/>
    <w:rsid w:val="006D4A66"/>
    <w:rsid w:val="006F5B7E"/>
    <w:rsid w:val="007D632C"/>
    <w:rsid w:val="00876D9E"/>
    <w:rsid w:val="008D619E"/>
    <w:rsid w:val="00903630"/>
    <w:rsid w:val="00904425"/>
    <w:rsid w:val="0090567D"/>
    <w:rsid w:val="009C25C9"/>
    <w:rsid w:val="00A3608B"/>
    <w:rsid w:val="00A461A5"/>
    <w:rsid w:val="00BE4647"/>
    <w:rsid w:val="00C47D48"/>
    <w:rsid w:val="00C776FA"/>
    <w:rsid w:val="00D87244"/>
    <w:rsid w:val="00DC77C5"/>
    <w:rsid w:val="00DD58A3"/>
    <w:rsid w:val="00E3155D"/>
    <w:rsid w:val="00E802AD"/>
    <w:rsid w:val="00ED43CD"/>
    <w:rsid w:val="00EE05C2"/>
    <w:rsid w:val="00F03054"/>
    <w:rsid w:val="00F26B21"/>
    <w:rsid w:val="00F45B2E"/>
    <w:rsid w:val="00F62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59328FD"/>
  <w15:docId w15:val="{FED06597-CB5C-4695-9FD7-AC7D9EA4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55D"/>
    <w:pPr>
      <w:spacing w:after="0" w:line="240" w:lineRule="auto"/>
    </w:pPr>
    <w:rPr>
      <w:rFonts w:ascii="Century Gothic" w:eastAsia="Times New Roman" w:hAnsi="Century Gothic"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55D"/>
    <w:pPr>
      <w:tabs>
        <w:tab w:val="center" w:pos="4513"/>
        <w:tab w:val="right" w:pos="9026"/>
      </w:tabs>
    </w:pPr>
  </w:style>
  <w:style w:type="character" w:customStyle="1" w:styleId="HeaderChar">
    <w:name w:val="Header Char"/>
    <w:basedOn w:val="DefaultParagraphFont"/>
    <w:link w:val="Header"/>
    <w:uiPriority w:val="99"/>
    <w:rsid w:val="00E3155D"/>
    <w:rPr>
      <w:rFonts w:ascii="Century Gothic" w:eastAsia="Times New Roman" w:hAnsi="Century Gothic" w:cs="Times New Roman"/>
      <w:sz w:val="24"/>
      <w:szCs w:val="24"/>
      <w:lang w:val="en-US"/>
    </w:rPr>
  </w:style>
  <w:style w:type="paragraph" w:styleId="Footer">
    <w:name w:val="footer"/>
    <w:basedOn w:val="Normal"/>
    <w:link w:val="FooterChar"/>
    <w:uiPriority w:val="99"/>
    <w:unhideWhenUsed/>
    <w:rsid w:val="00E3155D"/>
    <w:pPr>
      <w:tabs>
        <w:tab w:val="center" w:pos="4513"/>
        <w:tab w:val="right" w:pos="9026"/>
      </w:tabs>
    </w:pPr>
  </w:style>
  <w:style w:type="character" w:customStyle="1" w:styleId="FooterChar">
    <w:name w:val="Footer Char"/>
    <w:basedOn w:val="DefaultParagraphFont"/>
    <w:link w:val="Footer"/>
    <w:uiPriority w:val="99"/>
    <w:rsid w:val="00E3155D"/>
    <w:rPr>
      <w:rFonts w:ascii="Century Gothic" w:eastAsia="Times New Roman" w:hAnsi="Century Gothic" w:cs="Times New Roman"/>
      <w:sz w:val="24"/>
      <w:szCs w:val="24"/>
      <w:lang w:val="en-US"/>
    </w:rPr>
  </w:style>
  <w:style w:type="paragraph" w:styleId="BalloonText">
    <w:name w:val="Balloon Text"/>
    <w:basedOn w:val="Normal"/>
    <w:link w:val="BalloonTextChar"/>
    <w:uiPriority w:val="99"/>
    <w:semiHidden/>
    <w:unhideWhenUsed/>
    <w:rsid w:val="00E3155D"/>
    <w:rPr>
      <w:rFonts w:ascii="Tahoma" w:hAnsi="Tahoma" w:cs="Tahoma"/>
      <w:sz w:val="16"/>
      <w:szCs w:val="16"/>
    </w:rPr>
  </w:style>
  <w:style w:type="character" w:customStyle="1" w:styleId="BalloonTextChar">
    <w:name w:val="Balloon Text Char"/>
    <w:basedOn w:val="DefaultParagraphFont"/>
    <w:link w:val="BalloonText"/>
    <w:uiPriority w:val="99"/>
    <w:semiHidden/>
    <w:rsid w:val="00E3155D"/>
    <w:rPr>
      <w:rFonts w:ascii="Tahoma" w:eastAsia="Times New Roman" w:hAnsi="Tahoma" w:cs="Tahoma"/>
      <w:sz w:val="16"/>
      <w:szCs w:val="16"/>
      <w:lang w:val="en-US"/>
    </w:rPr>
  </w:style>
  <w:style w:type="paragraph" w:styleId="ListParagraph">
    <w:name w:val="List Paragraph"/>
    <w:basedOn w:val="Normal"/>
    <w:uiPriority w:val="34"/>
    <w:qFormat/>
    <w:rsid w:val="00F621BC"/>
    <w:pPr>
      <w:ind w:left="720"/>
      <w:contextualSpacing/>
    </w:pPr>
  </w:style>
  <w:style w:type="character" w:styleId="Hyperlink">
    <w:name w:val="Hyperlink"/>
    <w:basedOn w:val="DefaultParagraphFont"/>
    <w:uiPriority w:val="99"/>
    <w:unhideWhenUsed/>
    <w:rsid w:val="00DD58A3"/>
    <w:rPr>
      <w:color w:val="0000FF" w:themeColor="hyperlink"/>
      <w:u w:val="single"/>
    </w:rPr>
  </w:style>
  <w:style w:type="character" w:customStyle="1" w:styleId="UnresolvedMention1">
    <w:name w:val="Unresolved Mention1"/>
    <w:basedOn w:val="DefaultParagraphFont"/>
    <w:uiPriority w:val="99"/>
    <w:semiHidden/>
    <w:unhideWhenUsed/>
    <w:rsid w:val="00905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way.gov.uk/admissions"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office-of-the-schools-adjudicato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E8E4AB0769444EBE07B9D12499CF74" ma:contentTypeVersion="15" ma:contentTypeDescription="Create a new document." ma:contentTypeScope="" ma:versionID="67067d8669fdb33171de8583cc255966">
  <xsd:schema xmlns:xsd="http://www.w3.org/2001/XMLSchema" xmlns:xs="http://www.w3.org/2001/XMLSchema" xmlns:p="http://schemas.microsoft.com/office/2006/metadata/properties" xmlns:ns2="a803a4aa-2474-442d-8fed-b93a2e8694c7" xmlns:ns3="b5319e19-17f0-44ba-84f9-69b48e7a7123" targetNamespace="http://schemas.microsoft.com/office/2006/metadata/properties" ma:root="true" ma:fieldsID="a7d42add42ca2adc43ea0e299d4ac407" ns2:_="" ns3:_="">
    <xsd:import namespace="a803a4aa-2474-442d-8fed-b93a2e8694c7"/>
    <xsd:import namespace="b5319e19-17f0-44ba-84f9-69b48e7a71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a4aa-2474-442d-8fed-b93a2e869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839ba0a-7475-45ab-94e2-a2e5b426cb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319e19-17f0-44ba-84f9-69b48e7a71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453c4fb-7232-4905-ae9a-bea72fe3a13e}" ma:internalName="TaxCatchAll" ma:showField="CatchAllData" ma:web="b5319e19-17f0-44ba-84f9-69b48e7a7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803a4aa-2474-442d-8fed-b93a2e8694c7">
      <Terms xmlns="http://schemas.microsoft.com/office/infopath/2007/PartnerControls"/>
    </lcf76f155ced4ddcb4097134ff3c332f>
    <TaxCatchAll xmlns="b5319e19-17f0-44ba-84f9-69b48e7a7123"/>
  </documentManagement>
</p:properties>
</file>

<file path=customXml/itemProps1.xml><?xml version="1.0" encoding="utf-8"?>
<ds:datastoreItem xmlns:ds="http://schemas.openxmlformats.org/officeDocument/2006/customXml" ds:itemID="{340FFEE9-DBEC-47D0-B2A5-D155E089CF86}">
  <ds:schemaRefs>
    <ds:schemaRef ds:uri="http://schemas.openxmlformats.org/officeDocument/2006/bibliography"/>
  </ds:schemaRefs>
</ds:datastoreItem>
</file>

<file path=customXml/itemProps2.xml><?xml version="1.0" encoding="utf-8"?>
<ds:datastoreItem xmlns:ds="http://schemas.openxmlformats.org/officeDocument/2006/customXml" ds:itemID="{B68F76FA-45D1-4A29-9E35-9311DC745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a4aa-2474-442d-8fed-b93a2e8694c7"/>
    <ds:schemaRef ds:uri="b5319e19-17f0-44ba-84f9-69b48e7a7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20180E-5810-4904-8D22-5D5DDF007F16}">
  <ds:schemaRefs>
    <ds:schemaRef ds:uri="http://schemas.microsoft.com/sharepoint/v3/contenttype/forms"/>
  </ds:schemaRefs>
</ds:datastoreItem>
</file>

<file path=customXml/itemProps4.xml><?xml version="1.0" encoding="utf-8"?>
<ds:datastoreItem xmlns:ds="http://schemas.openxmlformats.org/officeDocument/2006/customXml" ds:itemID="{E23BB8C3-C327-41B5-9FAB-66BF6A1061CC}">
  <ds:schemaRefs>
    <ds:schemaRef ds:uri="http://purl.org/dc/elements/1.1/"/>
    <ds:schemaRef ds:uri="b5319e19-17f0-44ba-84f9-69b48e7a7123"/>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a803a4aa-2474-442d-8fed-b93a2e8694c7"/>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998</Words>
  <Characters>5691</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Thames View Primary School, Rainham</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Shonagh Johnson</dc:creator>
  <cp:lastModifiedBy>Leanna Rogers</cp:lastModifiedBy>
  <cp:revision>2</cp:revision>
  <cp:lastPrinted>2019-06-24T07:32:00Z</cp:lastPrinted>
  <dcterms:created xsi:type="dcterms:W3CDTF">2024-11-06T14:26:00Z</dcterms:created>
  <dcterms:modified xsi:type="dcterms:W3CDTF">2024-11-06T14:26:00Z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0x0101003FE8E4AB0769444EBE07B9D12499CF74</vt:lpwstr>
  </property>
</Properties>
</file>